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F9" w:rsidRDefault="0026074D" w:rsidP="008774F9">
      <w:pPr>
        <w:pStyle w:val="Default"/>
        <w:rPr>
          <w:b/>
          <w:bCs/>
          <w:sz w:val="22"/>
          <w:szCs w:val="22"/>
        </w:rPr>
      </w:pPr>
      <w:r>
        <w:t>Proudly Completed By</w:t>
      </w:r>
      <w:proofErr w:type="gramStart"/>
      <w:r w:rsidRPr="004B5E58">
        <w:t>:_</w:t>
      </w:r>
      <w:proofErr w:type="gramEnd"/>
      <w:r w:rsidRPr="004B5E58">
        <w:t>________________</w:t>
      </w:r>
      <w:r>
        <w:t>________</w:t>
      </w:r>
      <w:r w:rsidRPr="004B5E58">
        <w:t>_</w:t>
      </w:r>
      <w:r>
        <w:t>__</w:t>
      </w:r>
      <w:r w:rsidRPr="004B5E58">
        <w:tab/>
      </w:r>
      <w:r w:rsidRPr="004B5E58">
        <w:tab/>
      </w:r>
      <w:r w:rsidR="008774F9">
        <w:tab/>
      </w:r>
      <w:r w:rsidR="008774F9">
        <w:tab/>
      </w:r>
      <w:r w:rsidR="008774F9">
        <w:tab/>
      </w:r>
    </w:p>
    <w:p w:rsidR="00385ED5" w:rsidRDefault="008774F9" w:rsidP="008774F9">
      <w:pPr>
        <w:rPr>
          <w:b/>
          <w:bCs/>
        </w:rPr>
      </w:pPr>
      <w:r>
        <w:rPr>
          <w:b/>
          <w:bCs/>
          <w:noProof/>
          <w:sz w:val="23"/>
          <w:szCs w:val="23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198120</wp:posOffset>
            </wp:positionV>
            <wp:extent cx="2861310" cy="2667000"/>
            <wp:effectExtent l="19050" t="0" r="0" b="0"/>
            <wp:wrapSquare wrapText="bothSides"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742" b="34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3"/>
          <w:szCs w:val="23"/>
        </w:rPr>
        <w:t xml:space="preserve">Objective: Investigate, justify and apply properties of </w:t>
      </w:r>
      <w:r>
        <w:rPr>
          <w:b/>
          <w:bCs/>
        </w:rPr>
        <w:t xml:space="preserve">the </w:t>
      </w:r>
      <w:r w:rsidR="005D4F6A">
        <w:rPr>
          <w:b/>
          <w:bCs/>
        </w:rPr>
        <w:t>Midpoint</w:t>
      </w:r>
      <w:r w:rsidR="006D7142">
        <w:rPr>
          <w:b/>
          <w:bCs/>
        </w:rPr>
        <w:t xml:space="preserve"> Formula</w:t>
      </w:r>
    </w:p>
    <w:p w:rsidR="008774F9" w:rsidRPr="00385ED5" w:rsidRDefault="008774F9" w:rsidP="008774F9">
      <w:pPr>
        <w:rPr>
          <w:b/>
          <w:bCs/>
        </w:rPr>
      </w:pPr>
    </w:p>
    <w:p w:rsidR="00EE18EF" w:rsidRDefault="00EE18EF" w:rsidP="008774F9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bCs/>
        </w:rPr>
        <w:t>O</w:t>
      </w:r>
      <w:r w:rsidR="008D0E9B">
        <w:rPr>
          <w:bCs/>
        </w:rPr>
        <w:t>n the graph, plot the following points</w:t>
      </w:r>
      <w:r>
        <w:rPr>
          <w:bCs/>
        </w:rPr>
        <w:t xml:space="preserve">: </w:t>
      </w:r>
      <w:r w:rsidR="00C9630D">
        <w:rPr>
          <w:bCs/>
        </w:rPr>
        <w:tab/>
      </w:r>
      <w:r>
        <w:rPr>
          <w:bCs/>
        </w:rPr>
        <w:t>A(8, 1) and B(4, 3)</w:t>
      </w:r>
    </w:p>
    <w:p w:rsidR="00EE18EF" w:rsidRDefault="00EE18EF" w:rsidP="00EE18EF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bCs/>
        </w:rPr>
        <w:t>Draw segment</w:t>
      </w:r>
      <w:r w:rsidRPr="000451F5">
        <w:rPr>
          <w:bCs/>
          <w:position w:val="-4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6.5pt" o:ole="">
            <v:imagedata r:id="rId6" o:title=""/>
          </v:shape>
          <o:OLEObject Type="Embed" ProgID="Equation.DSMT4" ShapeID="_x0000_i1025" DrawAspect="Content" ObjectID="_1544941037" r:id="rId7"/>
        </w:object>
      </w:r>
      <w:r>
        <w:rPr>
          <w:bCs/>
        </w:rPr>
        <w:t xml:space="preserve">.    </w:t>
      </w:r>
    </w:p>
    <w:p w:rsidR="00EE18EF" w:rsidRDefault="00EE18EF" w:rsidP="00EE18EF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bCs/>
        </w:rPr>
        <w:t xml:space="preserve">Counting boxes, find the midpoint </w:t>
      </w:r>
      <w:proofErr w:type="gramStart"/>
      <w:r>
        <w:rPr>
          <w:bCs/>
        </w:rPr>
        <w:t xml:space="preserve">of </w:t>
      </w:r>
      <w:proofErr w:type="gramEnd"/>
      <w:r w:rsidRPr="000451F5">
        <w:rPr>
          <w:bCs/>
          <w:position w:val="-4"/>
        </w:rPr>
        <w:object w:dxaOrig="400" w:dyaOrig="320">
          <v:shape id="_x0000_i1026" type="#_x0000_t75" style="width:19.5pt;height:16.5pt" o:ole="">
            <v:imagedata r:id="rId6" o:title=""/>
          </v:shape>
          <o:OLEObject Type="Embed" ProgID="Equation.DSMT4" ShapeID="_x0000_i1026" DrawAspect="Content" ObjectID="_1544941038" r:id="rId8"/>
        </w:object>
      </w:r>
      <w:r>
        <w:rPr>
          <w:bCs/>
        </w:rPr>
        <w:t xml:space="preserve">.  Write your answer below.  </w:t>
      </w:r>
    </w:p>
    <w:p w:rsidR="00EE18EF" w:rsidRDefault="00EE18EF" w:rsidP="00EE18EF">
      <w:pPr>
        <w:rPr>
          <w:bCs/>
        </w:rPr>
      </w:pPr>
    </w:p>
    <w:p w:rsidR="00EE18EF" w:rsidRDefault="00EE18EF" w:rsidP="00EE18EF">
      <w:pPr>
        <w:ind w:firstLine="360"/>
        <w:rPr>
          <w:bCs/>
        </w:rPr>
      </w:pPr>
      <w:r>
        <w:rPr>
          <w:bCs/>
        </w:rPr>
        <w:t>___</w:t>
      </w:r>
      <w:proofErr w:type="gramStart"/>
      <w:r>
        <w:rPr>
          <w:bCs/>
        </w:rPr>
        <w:t>_</w:t>
      </w:r>
      <w:r w:rsidR="00F8079E">
        <w:rPr>
          <w:bCs/>
        </w:rPr>
        <w:t>(</w:t>
      </w:r>
      <w:proofErr w:type="gramEnd"/>
      <w:r w:rsidR="00F8079E">
        <w:rPr>
          <w:bCs/>
        </w:rPr>
        <w:t>6, 2)</w:t>
      </w:r>
      <w:r>
        <w:rPr>
          <w:bCs/>
        </w:rPr>
        <w:t>__________</w:t>
      </w:r>
    </w:p>
    <w:p w:rsidR="00EE18EF" w:rsidRDefault="00F8079E" w:rsidP="00EE18EF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40640</wp:posOffset>
                </wp:positionV>
                <wp:extent cx="742950" cy="352425"/>
                <wp:effectExtent l="114300" t="76200" r="95250" b="1238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352425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DA12ED" id="Straight Connector 3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3.2pt" to="200.2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" strokecolor="black [3200]" strokeweight="3pt">
                <v:stroke startarrow="oval" endarrow="oval"/>
                <v:shadow on="t" color="black" opacity="22937f" origin=",.5" offset="0,.63889mm"/>
              </v:line>
            </w:pict>
          </mc:Fallback>
        </mc:AlternateContent>
      </w:r>
      <w:r w:rsidR="00EE18EF">
        <w:rPr>
          <w:bCs/>
        </w:rPr>
        <w:t xml:space="preserve">Look at the x-value of the point above.  How could you combine the x-values from A and B to get the result above?  </w:t>
      </w:r>
    </w:p>
    <w:p w:rsidR="00EE18EF" w:rsidRDefault="00EE18EF" w:rsidP="00EE18EF">
      <w:pPr>
        <w:rPr>
          <w:bCs/>
        </w:rPr>
      </w:pPr>
    </w:p>
    <w:p w:rsidR="00EE18EF" w:rsidRDefault="00EE18EF" w:rsidP="00EE18EF">
      <w:pPr>
        <w:rPr>
          <w:bCs/>
        </w:rPr>
      </w:pPr>
      <w:r>
        <w:rPr>
          <w:bCs/>
        </w:rPr>
        <w:t>____________</w:t>
      </w:r>
      <w:r w:rsidR="00F8079E">
        <w:rPr>
          <w:bCs/>
        </w:rPr>
        <w:t>Adding and dividing by 2</w:t>
      </w:r>
      <w:r>
        <w:rPr>
          <w:bCs/>
        </w:rPr>
        <w:t>______</w:t>
      </w:r>
    </w:p>
    <w:p w:rsidR="00EE18EF" w:rsidRDefault="00EE18EF" w:rsidP="002C4B6E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bCs/>
        </w:rPr>
        <w:t xml:space="preserve">Look at the y-value of the point above.  How could you combine the y-values from A </w:t>
      </w:r>
      <w:r w:rsidR="008774F9">
        <w:rPr>
          <w:bCs/>
        </w:rPr>
        <w:t xml:space="preserve">and B to </w:t>
      </w:r>
      <w:r w:rsidR="002C4B6E">
        <w:rPr>
          <w:bCs/>
        </w:rPr>
        <w:t xml:space="preserve">get the result above? </w:t>
      </w:r>
      <w:r w:rsidR="00865078">
        <w:rPr>
          <w:bCs/>
        </w:rPr>
        <w:t xml:space="preserve"> </w:t>
      </w:r>
    </w:p>
    <w:p w:rsidR="00EE18EF" w:rsidRDefault="00EE18EF" w:rsidP="00EE18EF">
      <w:pPr>
        <w:rPr>
          <w:bCs/>
        </w:rPr>
      </w:pPr>
    </w:p>
    <w:p w:rsidR="00EE18EF" w:rsidRDefault="00F8079E" w:rsidP="00EE18EF">
      <w:pPr>
        <w:rPr>
          <w:bCs/>
        </w:rPr>
      </w:pPr>
      <w:r>
        <w:rPr>
          <w:bCs/>
        </w:rPr>
        <w:t>Adding and dividing by 2</w:t>
      </w:r>
      <w:bookmarkStart w:id="0" w:name="_GoBack"/>
      <w:bookmarkEnd w:id="0"/>
    </w:p>
    <w:p w:rsidR="00EE18EF" w:rsidRDefault="002C4B6E" w:rsidP="00EE18EF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bCs/>
        </w:rPr>
        <w:t xml:space="preserve">Using what you know about finding the values of A and B, write out </w:t>
      </w:r>
      <w:r w:rsidR="0060111A">
        <w:rPr>
          <w:bCs/>
        </w:rPr>
        <w:t>your</w:t>
      </w:r>
      <w:r>
        <w:rPr>
          <w:bCs/>
        </w:rPr>
        <w:t xml:space="preserve"> version of the midpoint formula below.  </w:t>
      </w:r>
    </w:p>
    <w:p w:rsidR="002C4B6E" w:rsidRDefault="002C4B6E" w:rsidP="002C4B6E">
      <w:pPr>
        <w:rPr>
          <w:bCs/>
        </w:rPr>
      </w:pPr>
      <w:r>
        <w:rPr>
          <w:bCs/>
        </w:rPr>
        <w:t xml:space="preserve">Midpoint </w:t>
      </w:r>
      <w:r w:rsidR="009B6339">
        <w:rPr>
          <w:bCs/>
        </w:rPr>
        <w:t xml:space="preserve">Formula </w:t>
      </w:r>
      <w:r>
        <w:rPr>
          <w:bCs/>
        </w:rPr>
        <w:t xml:space="preserve">=        </w:t>
      </w:r>
      <m:oMath>
        <m:f>
          <m:fPr>
            <m:ctrlPr>
              <w:rPr>
                <w:rFonts w:ascii="Cambria Math" w:hAnsi="Cambria Math"/>
                <w:bCs/>
                <w:i/>
                <w:sz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sz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6"/>
                  </w:rPr>
                  <m:t>2</m:t>
                </m:r>
              </m:sub>
            </m:sSub>
            <m:r>
              <w:rPr>
                <w:rFonts w:ascii="Cambria Math" w:hAnsi="Cambria Math"/>
                <w:sz w:val="36"/>
              </w:rPr>
              <m:t>+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6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36"/>
              </w:rPr>
              <m:t>2</m:t>
            </m:r>
          </m:den>
        </m:f>
      </m:oMath>
      <w:r>
        <w:rPr>
          <w:bCs/>
        </w:rPr>
        <w:t xml:space="preserve">        </w:t>
      </w:r>
      <w:r w:rsidR="00825FBB">
        <w:rPr>
          <w:bCs/>
        </w:rPr>
        <w:t xml:space="preserve">                  </w:t>
      </w:r>
      <w:r w:rsidR="009B6339">
        <w:rPr>
          <w:bCs/>
        </w:rPr>
        <w:t xml:space="preserve">  </w:t>
      </w:r>
      <w:r>
        <w:rPr>
          <w:bCs/>
        </w:rPr>
        <w:t xml:space="preserve">,   </w:t>
      </w:r>
      <w:r w:rsidR="00F8079E">
        <w:rPr>
          <w:bCs/>
        </w:rPr>
        <w:t xml:space="preserve">        </w:t>
      </w:r>
      <m:oMath>
        <m:f>
          <m:fPr>
            <m:ctrlPr>
              <w:rPr>
                <w:rFonts w:ascii="Cambria Math" w:hAnsi="Cambria Math"/>
                <w:bCs/>
                <w:i/>
                <w:sz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sz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6"/>
                  </w:rPr>
                  <m:t>2</m:t>
                </m:r>
              </m:sub>
            </m:sSub>
            <m:r>
              <w:rPr>
                <w:rFonts w:ascii="Cambria Math" w:hAnsi="Cambria Math"/>
                <w:sz w:val="36"/>
              </w:rPr>
              <m:t>+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36"/>
                  </w:rPr>
                  <m:t>1</m:t>
                </m:r>
              </m:sub>
            </m:sSub>
          </m:num>
          <m:den>
            <m:r>
              <w:rPr>
                <w:rFonts w:ascii="Cambria Math" w:hAnsi="Cambria Math"/>
                <w:sz w:val="36"/>
              </w:rPr>
              <m:t>2</m:t>
            </m:r>
          </m:den>
        </m:f>
      </m:oMath>
      <w:r w:rsidR="00F8079E">
        <w:rPr>
          <w:bCs/>
        </w:rPr>
        <w:t xml:space="preserve">                            </w:t>
      </w:r>
    </w:p>
    <w:p w:rsidR="00EE18EF" w:rsidRPr="004048DB" w:rsidRDefault="00EE18EF" w:rsidP="00EE18EF">
      <w:pPr>
        <w:rPr>
          <w:bCs/>
        </w:rPr>
      </w:pPr>
    </w:p>
    <w:p w:rsidR="00EE18EF" w:rsidRPr="004048DB" w:rsidRDefault="00EE18EF" w:rsidP="00EE18EF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bCs/>
        </w:rPr>
        <w:t xml:space="preserve">Use your </w:t>
      </w:r>
      <w:r w:rsidR="002C4B6E">
        <w:rPr>
          <w:bCs/>
        </w:rPr>
        <w:t xml:space="preserve">midpoint </w:t>
      </w:r>
      <w:r>
        <w:rPr>
          <w:bCs/>
        </w:rPr>
        <w:t xml:space="preserve">formula to find the </w:t>
      </w:r>
      <w:r w:rsidR="00EC0E3D">
        <w:rPr>
          <w:bCs/>
        </w:rPr>
        <w:t>midpoint</w:t>
      </w:r>
      <w:r w:rsidR="00A93827">
        <w:rPr>
          <w:bCs/>
        </w:rPr>
        <w:t xml:space="preserve"> between points </w:t>
      </w:r>
      <w:proofErr w:type="gramStart"/>
      <w:r w:rsidR="00A93827">
        <w:rPr>
          <w:bCs/>
        </w:rPr>
        <w:t>X(</w:t>
      </w:r>
      <w:proofErr w:type="gramEnd"/>
      <w:r w:rsidR="00A93827">
        <w:rPr>
          <w:bCs/>
        </w:rPr>
        <w:t>1, 3) and Y(-1</w:t>
      </w:r>
      <w:r>
        <w:rPr>
          <w:bCs/>
        </w:rPr>
        <w:t xml:space="preserve">, -1).  Plot the </w:t>
      </w:r>
      <w:proofErr w:type="gramStart"/>
      <w:r>
        <w:rPr>
          <w:bCs/>
        </w:rPr>
        <w:t>points</w:t>
      </w:r>
      <w:proofErr w:type="gramEnd"/>
      <w:r>
        <w:rPr>
          <w:bCs/>
        </w:rPr>
        <w:t xml:space="preserve"> above to check your work.  </w:t>
      </w:r>
    </w:p>
    <w:p w:rsidR="00EE18EF" w:rsidRDefault="00EE18EF" w:rsidP="00EE18EF">
      <w:pPr>
        <w:rPr>
          <w:b/>
          <w:bCs/>
        </w:rPr>
      </w:pPr>
    </w:p>
    <w:p w:rsidR="00EE18EF" w:rsidRDefault="00EE18EF" w:rsidP="00EE18EF">
      <w:pPr>
        <w:rPr>
          <w:b/>
          <w:bCs/>
        </w:rPr>
      </w:pPr>
    </w:p>
    <w:p w:rsidR="00EE18EF" w:rsidRDefault="00EE18EF" w:rsidP="00EE18EF">
      <w:pPr>
        <w:rPr>
          <w:b/>
          <w:bCs/>
        </w:rPr>
      </w:pPr>
    </w:p>
    <w:p w:rsidR="002F031F" w:rsidRDefault="002F031F" w:rsidP="00EE18EF">
      <w:pPr>
        <w:rPr>
          <w:b/>
          <w:bCs/>
        </w:rPr>
      </w:pPr>
    </w:p>
    <w:p w:rsidR="002F031F" w:rsidRDefault="002F031F" w:rsidP="00EE18EF">
      <w:pPr>
        <w:rPr>
          <w:b/>
          <w:bCs/>
        </w:rPr>
      </w:pPr>
    </w:p>
    <w:p w:rsidR="00EE18EF" w:rsidRDefault="00EE18EF" w:rsidP="00EE18EF">
      <w:pPr>
        <w:rPr>
          <w:b/>
          <w:bCs/>
        </w:rPr>
      </w:pPr>
    </w:p>
    <w:p w:rsidR="00EE18EF" w:rsidRDefault="00EE18EF" w:rsidP="00EE18EF">
      <w:pPr>
        <w:rPr>
          <w:b/>
          <w:bCs/>
        </w:rPr>
      </w:pPr>
    </w:p>
    <w:p w:rsidR="00EE18EF" w:rsidRDefault="00EE18EF" w:rsidP="00EE18EF">
      <w:pPr>
        <w:rPr>
          <w:b/>
          <w:bCs/>
        </w:rPr>
      </w:pPr>
    </w:p>
    <w:p w:rsidR="00EE18EF" w:rsidRDefault="00A93827" w:rsidP="00EE18EF">
      <w:pPr>
        <w:rPr>
          <w:bCs/>
        </w:rPr>
      </w:pPr>
      <w:r>
        <w:rPr>
          <w:bCs/>
        </w:rPr>
        <w:t>Midpoin</w:t>
      </w:r>
      <w:r w:rsidR="00825FBB">
        <w:rPr>
          <w:bCs/>
        </w:rPr>
        <w:t>t</w:t>
      </w:r>
      <w:r>
        <w:rPr>
          <w:bCs/>
        </w:rPr>
        <w:t xml:space="preserve"> of </w:t>
      </w:r>
      <w:r w:rsidR="00EE18EF">
        <w:rPr>
          <w:bCs/>
        </w:rPr>
        <w:t xml:space="preserve">XY: </w:t>
      </w:r>
      <w:r w:rsidR="009E70E7">
        <w:rPr>
          <w:bCs/>
        </w:rPr>
        <w:t>(0, 1)</w:t>
      </w:r>
    </w:p>
    <w:p w:rsidR="000E33C3" w:rsidRDefault="000E33C3" w:rsidP="00EE18EF">
      <w:pPr>
        <w:rPr>
          <w:bCs/>
        </w:rPr>
      </w:pPr>
    </w:p>
    <w:p w:rsidR="000E33C3" w:rsidRPr="004048DB" w:rsidRDefault="000E33C3" w:rsidP="000E33C3">
      <w:pPr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bCs/>
        </w:rPr>
        <w:t xml:space="preserve">Use your midpoint formula to find the midpoint between points </w:t>
      </w:r>
      <w:proofErr w:type="gramStart"/>
      <w:r>
        <w:rPr>
          <w:bCs/>
        </w:rPr>
        <w:t>Q(</w:t>
      </w:r>
      <w:proofErr w:type="gramEnd"/>
      <w:r>
        <w:rPr>
          <w:bCs/>
        </w:rPr>
        <w:t>2, 5) and P(5, 6).  Plot the points above to check your work.  What do you notice about the number results?</w:t>
      </w:r>
    </w:p>
    <w:p w:rsidR="000E33C3" w:rsidRDefault="000E33C3" w:rsidP="000E33C3">
      <w:pPr>
        <w:rPr>
          <w:b/>
          <w:bCs/>
        </w:rPr>
      </w:pPr>
    </w:p>
    <w:p w:rsidR="000E33C3" w:rsidRDefault="000E33C3" w:rsidP="000E33C3">
      <w:pPr>
        <w:rPr>
          <w:b/>
          <w:bCs/>
        </w:rPr>
      </w:pPr>
    </w:p>
    <w:p w:rsidR="000E33C3" w:rsidRDefault="000E33C3" w:rsidP="000E33C3">
      <w:pPr>
        <w:rPr>
          <w:b/>
          <w:bCs/>
        </w:rPr>
      </w:pPr>
    </w:p>
    <w:p w:rsidR="002F031F" w:rsidRDefault="002F031F" w:rsidP="000E33C3">
      <w:pPr>
        <w:rPr>
          <w:b/>
          <w:bCs/>
        </w:rPr>
      </w:pPr>
    </w:p>
    <w:p w:rsidR="002F031F" w:rsidRDefault="002F031F" w:rsidP="000E33C3">
      <w:pPr>
        <w:rPr>
          <w:b/>
          <w:bCs/>
        </w:rPr>
      </w:pPr>
    </w:p>
    <w:p w:rsidR="000E33C3" w:rsidRDefault="000E33C3" w:rsidP="000E33C3">
      <w:pPr>
        <w:rPr>
          <w:b/>
          <w:bCs/>
        </w:rPr>
      </w:pPr>
    </w:p>
    <w:p w:rsidR="000E33C3" w:rsidRDefault="000E33C3" w:rsidP="000E33C3">
      <w:pPr>
        <w:rPr>
          <w:b/>
          <w:bCs/>
        </w:rPr>
      </w:pPr>
    </w:p>
    <w:p w:rsidR="000E33C3" w:rsidRDefault="000E33C3" w:rsidP="000E33C3">
      <w:pPr>
        <w:rPr>
          <w:b/>
          <w:bCs/>
        </w:rPr>
      </w:pPr>
    </w:p>
    <w:p w:rsidR="000E33C3" w:rsidRPr="004048DB" w:rsidRDefault="002F031F" w:rsidP="00EE18EF">
      <w:pPr>
        <w:rPr>
          <w:bCs/>
        </w:rPr>
      </w:pPr>
      <w:r>
        <w:rPr>
          <w:bCs/>
        </w:rPr>
        <w:t>Midpoint of QP</w:t>
      </w:r>
      <w:r w:rsidR="000E33C3">
        <w:rPr>
          <w:bCs/>
        </w:rPr>
        <w:t xml:space="preserve">: </w:t>
      </w:r>
      <m:oMath>
        <m:d>
          <m:dPr>
            <m:ctrlPr>
              <w:rPr>
                <w:rFonts w:ascii="Cambria Math" w:hAnsi="Cambria Math"/>
                <w:bCs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bCs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:rsidR="00A206E8" w:rsidRDefault="00EE18EF" w:rsidP="00EC0E3D">
      <w:pPr>
        <w:jc w:val="center"/>
        <w:rPr>
          <w:b/>
          <w:bCs/>
        </w:rPr>
        <w:sectPr w:rsidR="00A206E8" w:rsidSect="005F0586">
          <w:pgSz w:w="12240" w:h="15840"/>
          <w:pgMar w:top="720" w:right="1080" w:bottom="720" w:left="1080" w:header="720" w:footer="720" w:gutter="0"/>
          <w:cols w:space="720" w:equalWidth="0">
            <w:col w:w="10080"/>
          </w:cols>
          <w:docGrid w:linePitch="360"/>
        </w:sectPr>
      </w:pPr>
      <w:r>
        <w:rPr>
          <w:b/>
          <w:bCs/>
        </w:rPr>
        <w:br w:type="page"/>
      </w:r>
      <w:r w:rsidR="00C966D6">
        <w:rPr>
          <w:b/>
          <w:bCs/>
        </w:rPr>
        <w:lastRenderedPageBreak/>
        <w:t xml:space="preserve">Use </w:t>
      </w:r>
      <w:r w:rsidR="00014F0D">
        <w:rPr>
          <w:b/>
          <w:bCs/>
        </w:rPr>
        <w:t xml:space="preserve">the </w:t>
      </w:r>
      <w:r w:rsidR="005D4F6A">
        <w:rPr>
          <w:b/>
          <w:bCs/>
        </w:rPr>
        <w:t>Midpoint</w:t>
      </w:r>
      <w:r w:rsidR="006D7142">
        <w:rPr>
          <w:b/>
          <w:bCs/>
        </w:rPr>
        <w:t xml:space="preserve"> Formula</w:t>
      </w:r>
      <w:r w:rsidR="00014F0D">
        <w:rPr>
          <w:b/>
          <w:bCs/>
        </w:rPr>
        <w:t xml:space="preserve"> </w:t>
      </w:r>
      <w:r w:rsidR="00A4012A">
        <w:rPr>
          <w:b/>
          <w:bCs/>
        </w:rPr>
        <w:t xml:space="preserve">to solve. </w:t>
      </w:r>
    </w:p>
    <w:p w:rsidR="00825FBB" w:rsidRDefault="00825FBB" w:rsidP="00825FBB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</w:pPr>
      <w:r>
        <w:t xml:space="preserve">Find the midpoint of (3, –2) and (–11, 12). </w:t>
      </w:r>
    </w:p>
    <w:p w:rsidR="00825FBB" w:rsidRDefault="00825FBB" w:rsidP="00825FBB">
      <w:pPr>
        <w:autoSpaceDE w:val="0"/>
        <w:autoSpaceDN w:val="0"/>
        <w:adjustRightInd w:val="0"/>
      </w:pPr>
    </w:p>
    <w:p w:rsidR="00825FBB" w:rsidRDefault="00825FBB" w:rsidP="00825FBB">
      <w:pPr>
        <w:autoSpaceDE w:val="0"/>
        <w:autoSpaceDN w:val="0"/>
        <w:adjustRightInd w:val="0"/>
      </w:pPr>
    </w:p>
    <w:p w:rsidR="00825FBB" w:rsidRDefault="00825FBB" w:rsidP="00825FBB">
      <w:pPr>
        <w:autoSpaceDE w:val="0"/>
        <w:autoSpaceDN w:val="0"/>
        <w:adjustRightInd w:val="0"/>
      </w:pPr>
    </w:p>
    <w:p w:rsidR="00825FBB" w:rsidRDefault="00825FBB" w:rsidP="00825FBB">
      <w:pPr>
        <w:autoSpaceDE w:val="0"/>
        <w:autoSpaceDN w:val="0"/>
        <w:adjustRightInd w:val="0"/>
        <w:ind w:left="360"/>
      </w:pPr>
      <w:r>
        <w:t xml:space="preserve">Midpoint = </w:t>
      </w:r>
      <w:r w:rsidR="00EF04AB">
        <w:t>(-4, 5)</w:t>
      </w:r>
    </w:p>
    <w:p w:rsidR="00825FBB" w:rsidRDefault="00825FBB" w:rsidP="00825FBB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</w:pPr>
      <w:r>
        <w:t xml:space="preserve">Find the coordinates of the midpoint of the segment connecting </w:t>
      </w:r>
      <w:proofErr w:type="gramStart"/>
      <w:r>
        <w:rPr>
          <w:i/>
          <w:iCs/>
        </w:rPr>
        <w:t>H</w:t>
      </w:r>
      <w:r>
        <w:t>(</w:t>
      </w:r>
      <w:proofErr w:type="gramEnd"/>
      <w:r>
        <w:t xml:space="preserve">3, –2) and </w:t>
      </w:r>
      <w:r>
        <w:rPr>
          <w:i/>
          <w:iCs/>
        </w:rPr>
        <w:t xml:space="preserve">K </w:t>
      </w:r>
      <w:r w:rsidR="002F031F">
        <w:t>(–</w:t>
      </w:r>
      <w:r>
        <w:t>15, 16).</w:t>
      </w:r>
    </w:p>
    <w:p w:rsidR="00825FBB" w:rsidRDefault="00825FBB" w:rsidP="00825FBB">
      <w:pPr>
        <w:autoSpaceDE w:val="0"/>
        <w:autoSpaceDN w:val="0"/>
        <w:adjustRightInd w:val="0"/>
      </w:pPr>
    </w:p>
    <w:p w:rsidR="00825FBB" w:rsidRDefault="00825FBB" w:rsidP="00825FBB">
      <w:pPr>
        <w:autoSpaceDE w:val="0"/>
        <w:autoSpaceDN w:val="0"/>
        <w:adjustRightInd w:val="0"/>
      </w:pPr>
    </w:p>
    <w:p w:rsidR="00825FBB" w:rsidRDefault="00825FBB" w:rsidP="00825FBB">
      <w:pPr>
        <w:autoSpaceDE w:val="0"/>
        <w:autoSpaceDN w:val="0"/>
        <w:adjustRightInd w:val="0"/>
      </w:pPr>
    </w:p>
    <w:p w:rsidR="00825FBB" w:rsidRDefault="00825FBB" w:rsidP="00825FBB">
      <w:pPr>
        <w:autoSpaceDE w:val="0"/>
        <w:autoSpaceDN w:val="0"/>
        <w:adjustRightInd w:val="0"/>
        <w:ind w:left="360"/>
      </w:pPr>
      <w:r>
        <w:t xml:space="preserve">Midpoint of HK = </w:t>
      </w:r>
      <w:r w:rsidR="00EF04AB">
        <w:t>(-6, 7)</w:t>
      </w:r>
    </w:p>
    <w:p w:rsidR="004C491E" w:rsidRDefault="004C491E" w:rsidP="00853F31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</w:pPr>
      <w:r>
        <w:t xml:space="preserve">Line segment </w:t>
      </w:r>
      <w:r>
        <w:rPr>
          <w:i/>
          <w:iCs/>
        </w:rPr>
        <w:t xml:space="preserve">AB </w:t>
      </w:r>
      <w:r>
        <w:t xml:space="preserve">has endpoints </w:t>
      </w:r>
      <w:proofErr w:type="gramStart"/>
      <w:r>
        <w:rPr>
          <w:i/>
          <w:iCs/>
        </w:rPr>
        <w:t>A</w:t>
      </w:r>
      <w:r>
        <w:t>(</w:t>
      </w:r>
      <w:proofErr w:type="gramEnd"/>
      <w:r>
        <w:t xml:space="preserve">2,-3) and </w:t>
      </w:r>
      <w:r>
        <w:rPr>
          <w:i/>
          <w:iCs/>
        </w:rPr>
        <w:t>B</w:t>
      </w:r>
      <w:r>
        <w:t xml:space="preserve">(-4,6). What are the coordinates of the midpoint of </w:t>
      </w:r>
      <w:r>
        <w:rPr>
          <w:i/>
          <w:iCs/>
        </w:rPr>
        <w:t>AB</w:t>
      </w:r>
      <w:r>
        <w:t>?</w:t>
      </w:r>
    </w:p>
    <w:p w:rsidR="004C491E" w:rsidRDefault="004C491E" w:rsidP="004C491E">
      <w:pPr>
        <w:autoSpaceDE w:val="0"/>
        <w:autoSpaceDN w:val="0"/>
        <w:adjustRightInd w:val="0"/>
        <w:ind w:left="360" w:firstLine="360"/>
      </w:pPr>
    </w:p>
    <w:p w:rsidR="00825FBB" w:rsidRDefault="00825FBB" w:rsidP="004C491E">
      <w:pPr>
        <w:autoSpaceDE w:val="0"/>
        <w:autoSpaceDN w:val="0"/>
        <w:adjustRightInd w:val="0"/>
        <w:ind w:left="360" w:firstLine="360"/>
      </w:pPr>
    </w:p>
    <w:p w:rsidR="009A2E21" w:rsidRDefault="00B35FEF" w:rsidP="004C491E">
      <w:pPr>
        <w:autoSpaceDE w:val="0"/>
        <w:autoSpaceDN w:val="0"/>
        <w:adjustRightInd w:val="0"/>
        <w:ind w:left="360" w:firstLine="360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74295</wp:posOffset>
            </wp:positionV>
            <wp:extent cx="2124075" cy="1762125"/>
            <wp:effectExtent l="19050" t="0" r="9525" b="0"/>
            <wp:wrapSquare wrapText="bothSides"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E21" w:rsidRDefault="009A2E21" w:rsidP="009A2E21">
      <w:pPr>
        <w:autoSpaceDE w:val="0"/>
        <w:autoSpaceDN w:val="0"/>
        <w:adjustRightInd w:val="0"/>
        <w:ind w:left="360"/>
      </w:pPr>
      <w:r>
        <w:t xml:space="preserve">Midpoint of AB =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:rsidR="002F031F" w:rsidRDefault="002F031F" w:rsidP="002F031F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ind w:left="270"/>
        <w:rPr>
          <w:rFonts w:ascii="TimesNewRomanPSMT" w:eastAsia="Times New Roman" w:hAnsi="TimesNewRomanPSMT" w:cs="TimesNewRomanPSMT"/>
          <w:lang w:eastAsia="en-US"/>
        </w:rPr>
      </w:pPr>
      <w:r>
        <w:rPr>
          <w:rFonts w:ascii="TimesNewRomanPSMT" w:eastAsia="Times New Roman" w:hAnsi="TimesNewRomanPSMT" w:cs="TimesNewRomanPSMT"/>
          <w:lang w:eastAsia="en-US"/>
        </w:rPr>
        <w:t xml:space="preserve">Square </w:t>
      </w:r>
      <w:r>
        <w:rPr>
          <w:rFonts w:ascii="TimesNewRomanPS-ItalicMT" w:eastAsia="Times New Roman" w:hAnsi="TimesNewRomanPS-ItalicMT" w:cs="TimesNewRomanPS-ItalicMT"/>
          <w:i/>
          <w:iCs/>
          <w:lang w:eastAsia="en-US"/>
        </w:rPr>
        <w:t xml:space="preserve">LMNO </w:t>
      </w:r>
      <w:r>
        <w:rPr>
          <w:rFonts w:ascii="TimesNewRomanPSMT" w:eastAsia="Times New Roman" w:hAnsi="TimesNewRomanPSMT" w:cs="TimesNewRomanPSMT"/>
          <w:lang w:eastAsia="en-US"/>
        </w:rPr>
        <w:t xml:space="preserve">is shown in the diagram below.  What are the coordinates of the midpoint of diagonal </w:t>
      </w:r>
      <w:proofErr w:type="gramStart"/>
      <w:r>
        <w:rPr>
          <w:rFonts w:ascii="TimesNewRomanPS-ItalicMT" w:eastAsia="Times New Roman" w:hAnsi="TimesNewRomanPS-ItalicMT" w:cs="TimesNewRomanPS-ItalicMT"/>
          <w:i/>
          <w:iCs/>
          <w:lang w:eastAsia="en-US"/>
        </w:rPr>
        <w:t xml:space="preserve">LN </w:t>
      </w:r>
      <w:r>
        <w:rPr>
          <w:rFonts w:ascii="TimesNewRomanPSMT" w:eastAsia="Times New Roman" w:hAnsi="TimesNewRomanPSMT" w:cs="TimesNewRomanPSMT"/>
          <w:lang w:eastAsia="en-US"/>
        </w:rPr>
        <w:t>?</w:t>
      </w:r>
      <w:proofErr w:type="gramEnd"/>
    </w:p>
    <w:p w:rsidR="002F031F" w:rsidRDefault="002F031F" w:rsidP="002F031F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eastAsia="en-US"/>
        </w:rPr>
      </w:pPr>
    </w:p>
    <w:p w:rsidR="002F031F" w:rsidRDefault="002F031F" w:rsidP="002F031F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eastAsia="en-US"/>
        </w:rPr>
      </w:pPr>
    </w:p>
    <w:p w:rsidR="002F031F" w:rsidRDefault="002F031F" w:rsidP="002F031F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eastAsia="en-US"/>
        </w:rPr>
      </w:pPr>
    </w:p>
    <w:p w:rsidR="002F031F" w:rsidRDefault="002F031F" w:rsidP="002F031F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eastAsia="en-US"/>
        </w:rPr>
      </w:pPr>
    </w:p>
    <w:p w:rsidR="002F031F" w:rsidRDefault="002F031F" w:rsidP="002F031F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lang w:eastAsia="en-US"/>
        </w:rPr>
      </w:pPr>
    </w:p>
    <w:p w:rsidR="002F031F" w:rsidRPr="002F031F" w:rsidRDefault="002F031F" w:rsidP="002F031F">
      <w:pPr>
        <w:autoSpaceDE w:val="0"/>
        <w:autoSpaceDN w:val="0"/>
        <w:adjustRightInd w:val="0"/>
        <w:ind w:left="360"/>
      </w:pPr>
      <w:r>
        <w:t xml:space="preserve">Midpoint of LN = </w:t>
      </w:r>
      <w:r w:rsidR="0075692A">
        <w:t>(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</w:p>
    <w:p w:rsidR="003D02D3" w:rsidRDefault="0060111A" w:rsidP="003F1C8C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</w:pPr>
      <w:r>
        <w:t xml:space="preserve">AG is the diameter of circle S.  If the </w:t>
      </w:r>
      <w:r w:rsidR="003D02D3">
        <w:t xml:space="preserve">coordinates of </w:t>
      </w:r>
      <w:r w:rsidR="003D02D3">
        <w:rPr>
          <w:i/>
          <w:iCs/>
        </w:rPr>
        <w:t xml:space="preserve">A </w:t>
      </w:r>
      <w:r w:rsidR="003D02D3">
        <w:t xml:space="preserve">are (-9, 2) and the coordinates of </w:t>
      </w:r>
      <w:r w:rsidR="003D02D3">
        <w:rPr>
          <w:i/>
          <w:iCs/>
        </w:rPr>
        <w:t xml:space="preserve">G </w:t>
      </w:r>
      <w:r>
        <w:t>are (3, 14), w</w:t>
      </w:r>
      <w:r w:rsidR="003D02D3">
        <w:t xml:space="preserve">hat are the coordinates of the </w:t>
      </w:r>
      <w:r>
        <w:t>center of circle S</w:t>
      </w:r>
      <w:r w:rsidR="003D02D3">
        <w:t>?</w:t>
      </w:r>
    </w:p>
    <w:p w:rsidR="003D02D3" w:rsidRDefault="003D02D3" w:rsidP="003D02D3">
      <w:pPr>
        <w:autoSpaceDE w:val="0"/>
        <w:autoSpaceDN w:val="0"/>
        <w:adjustRightInd w:val="0"/>
        <w:ind w:left="360" w:firstLine="360"/>
      </w:pPr>
    </w:p>
    <w:p w:rsidR="00462EB0" w:rsidRDefault="00462EB0" w:rsidP="003D02D3">
      <w:pPr>
        <w:autoSpaceDE w:val="0"/>
        <w:autoSpaceDN w:val="0"/>
        <w:adjustRightInd w:val="0"/>
        <w:ind w:left="360" w:firstLine="360"/>
      </w:pPr>
    </w:p>
    <w:p w:rsidR="00825FBB" w:rsidRDefault="00825FBB" w:rsidP="003D02D3">
      <w:pPr>
        <w:autoSpaceDE w:val="0"/>
        <w:autoSpaceDN w:val="0"/>
        <w:adjustRightInd w:val="0"/>
        <w:ind w:left="360" w:firstLine="360"/>
      </w:pPr>
    </w:p>
    <w:p w:rsidR="009A2E21" w:rsidRDefault="009A2E21" w:rsidP="003D02D3">
      <w:pPr>
        <w:autoSpaceDE w:val="0"/>
        <w:autoSpaceDN w:val="0"/>
        <w:adjustRightInd w:val="0"/>
        <w:ind w:left="360" w:firstLine="360"/>
      </w:pPr>
    </w:p>
    <w:p w:rsidR="00394D3E" w:rsidRDefault="00394D3E" w:rsidP="003D02D3">
      <w:pPr>
        <w:autoSpaceDE w:val="0"/>
        <w:autoSpaceDN w:val="0"/>
        <w:adjustRightInd w:val="0"/>
        <w:ind w:left="360" w:firstLine="360"/>
      </w:pPr>
    </w:p>
    <w:p w:rsidR="009A2E21" w:rsidRDefault="0060111A" w:rsidP="009A2E21">
      <w:pPr>
        <w:autoSpaceDE w:val="0"/>
        <w:autoSpaceDN w:val="0"/>
        <w:adjustRightInd w:val="0"/>
        <w:ind w:firstLine="360"/>
      </w:pPr>
      <w:r>
        <w:t xml:space="preserve">Center of S </w:t>
      </w:r>
      <w:r w:rsidR="009A2E21">
        <w:t xml:space="preserve">= </w:t>
      </w:r>
      <w:r w:rsidR="00404E1B">
        <w:t>(-3, 8)</w:t>
      </w:r>
    </w:p>
    <w:p w:rsidR="00AA6EC3" w:rsidRDefault="00AA6EC3" w:rsidP="003F1C8C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</w:pPr>
      <w:r>
        <w:t xml:space="preserve">The midpoint of </w:t>
      </w:r>
      <w:r>
        <w:rPr>
          <w:i/>
          <w:iCs/>
        </w:rPr>
        <w:t xml:space="preserve">AB </w:t>
      </w:r>
      <w:r>
        <w:t>is (</w:t>
      </w:r>
      <w:r>
        <w:rPr>
          <w:rFonts w:ascii="SymbolMT" w:hAnsi="SymbolMT" w:cs="SymbolMT"/>
        </w:rPr>
        <w:t>−</w:t>
      </w:r>
      <w:r>
        <w:t>1</w:t>
      </w:r>
      <w:proofErr w:type="gramStart"/>
      <w:r>
        <w:t>,5</w:t>
      </w:r>
      <w:proofErr w:type="gramEnd"/>
      <w:r>
        <w:t xml:space="preserve">) and the coordinates of point </w:t>
      </w:r>
      <w:r>
        <w:rPr>
          <w:i/>
          <w:iCs/>
        </w:rPr>
        <w:t xml:space="preserve">A </w:t>
      </w:r>
      <w:r>
        <w:t>are (</w:t>
      </w:r>
      <w:r>
        <w:rPr>
          <w:rFonts w:ascii="SymbolMT" w:hAnsi="SymbolMT" w:cs="SymbolMT"/>
        </w:rPr>
        <w:t>−</w:t>
      </w:r>
      <w:r>
        <w:t xml:space="preserve">3,2). What are the coordinates of point </w:t>
      </w:r>
      <w:r>
        <w:rPr>
          <w:i/>
          <w:iCs/>
        </w:rPr>
        <w:t>B</w:t>
      </w:r>
      <w:r>
        <w:t>?</w:t>
      </w:r>
    </w:p>
    <w:p w:rsidR="00AA6EC3" w:rsidRDefault="00AA6EC3" w:rsidP="00AA6EC3">
      <w:pPr>
        <w:autoSpaceDE w:val="0"/>
        <w:autoSpaceDN w:val="0"/>
        <w:adjustRightInd w:val="0"/>
        <w:ind w:firstLine="720"/>
      </w:pPr>
    </w:p>
    <w:p w:rsidR="009A2E21" w:rsidRDefault="009A2E21" w:rsidP="00AA6EC3">
      <w:pPr>
        <w:autoSpaceDE w:val="0"/>
        <w:autoSpaceDN w:val="0"/>
        <w:adjustRightInd w:val="0"/>
        <w:ind w:firstLine="720"/>
      </w:pPr>
    </w:p>
    <w:p w:rsidR="00394D3E" w:rsidRDefault="00394D3E" w:rsidP="00AA6EC3">
      <w:pPr>
        <w:autoSpaceDE w:val="0"/>
        <w:autoSpaceDN w:val="0"/>
        <w:adjustRightInd w:val="0"/>
        <w:ind w:firstLine="720"/>
      </w:pPr>
    </w:p>
    <w:p w:rsidR="00825FBB" w:rsidRDefault="00825FBB" w:rsidP="00AA6EC3">
      <w:pPr>
        <w:autoSpaceDE w:val="0"/>
        <w:autoSpaceDN w:val="0"/>
        <w:adjustRightInd w:val="0"/>
        <w:ind w:firstLine="720"/>
      </w:pPr>
    </w:p>
    <w:p w:rsidR="00462EB0" w:rsidRDefault="00462EB0" w:rsidP="00AA6EC3">
      <w:pPr>
        <w:autoSpaceDE w:val="0"/>
        <w:autoSpaceDN w:val="0"/>
        <w:adjustRightInd w:val="0"/>
        <w:ind w:firstLine="720"/>
      </w:pPr>
    </w:p>
    <w:p w:rsidR="009A2E21" w:rsidRDefault="009A2E21" w:rsidP="009A2E21">
      <w:pPr>
        <w:autoSpaceDE w:val="0"/>
        <w:autoSpaceDN w:val="0"/>
        <w:adjustRightInd w:val="0"/>
        <w:ind w:left="360"/>
      </w:pPr>
      <w:r>
        <w:t xml:space="preserve">Point B = </w:t>
      </w:r>
      <w:r w:rsidR="00404E1B">
        <w:t>(1, 8)</w:t>
      </w:r>
    </w:p>
    <w:p w:rsidR="009A2E21" w:rsidRDefault="003F1C8C" w:rsidP="009A2E21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</w:pPr>
      <w:r>
        <w:rPr>
          <w:rFonts w:ascii="TimesNewRomanPSMT" w:eastAsia="Times New Roman" w:hAnsi="TimesNewRomanPSMT" w:cs="TimesNewRomanPSMT"/>
          <w:lang w:eastAsia="en-US"/>
        </w:rPr>
        <w:t xml:space="preserve">A line </w:t>
      </w:r>
      <w:r w:rsidRPr="003F1C8C">
        <w:t>segment</w:t>
      </w:r>
      <w:r>
        <w:rPr>
          <w:rFonts w:ascii="TimesNewRomanPSMT" w:eastAsia="Times New Roman" w:hAnsi="TimesNewRomanPSMT" w:cs="TimesNewRomanPSMT"/>
          <w:lang w:eastAsia="en-US"/>
        </w:rPr>
        <w:t xml:space="preserve"> on the coordinate plane has endpoints (2</w:t>
      </w:r>
      <w:proofErr w:type="gramStart"/>
      <w:r>
        <w:rPr>
          <w:rFonts w:ascii="TimesNewRomanPSMT" w:eastAsia="Times New Roman" w:hAnsi="TimesNewRomanPSMT" w:cs="TimesNewRomanPSMT"/>
          <w:lang w:eastAsia="en-US"/>
        </w:rPr>
        <w:t>,4</w:t>
      </w:r>
      <w:proofErr w:type="gramEnd"/>
      <w:r>
        <w:rPr>
          <w:rFonts w:ascii="TimesNewRomanPSMT" w:eastAsia="Times New Roman" w:hAnsi="TimesNewRomanPSMT" w:cs="TimesNewRomanPSMT"/>
          <w:lang w:eastAsia="en-US"/>
        </w:rPr>
        <w:t>) and (4,</w:t>
      </w:r>
      <w:r>
        <w:rPr>
          <w:rFonts w:ascii="TimesNewRomanPS-ItalicMT" w:eastAsia="Times New Roman" w:hAnsi="TimesNewRomanPS-ItalicMT" w:cs="TimesNewRomanPS-ItalicMT"/>
          <w:i/>
          <w:iCs/>
          <w:lang w:eastAsia="en-US"/>
        </w:rPr>
        <w:t>y</w:t>
      </w:r>
      <w:r>
        <w:rPr>
          <w:rFonts w:ascii="TimesNewRomanPSMT" w:eastAsia="Times New Roman" w:hAnsi="TimesNewRomanPSMT" w:cs="TimesNewRomanPSMT"/>
          <w:lang w:eastAsia="en-US"/>
        </w:rPr>
        <w:t>). The midpoint of the segment is point (3</w:t>
      </w:r>
      <w:proofErr w:type="gramStart"/>
      <w:r>
        <w:rPr>
          <w:rFonts w:ascii="TimesNewRomanPSMT" w:eastAsia="Times New Roman" w:hAnsi="TimesNewRomanPSMT" w:cs="TimesNewRomanPSMT"/>
          <w:lang w:eastAsia="en-US"/>
        </w:rPr>
        <w:t>,7</w:t>
      </w:r>
      <w:proofErr w:type="gramEnd"/>
      <w:r>
        <w:rPr>
          <w:rFonts w:ascii="TimesNewRomanPSMT" w:eastAsia="Times New Roman" w:hAnsi="TimesNewRomanPSMT" w:cs="TimesNewRomanPSMT"/>
          <w:lang w:eastAsia="en-US"/>
        </w:rPr>
        <w:t xml:space="preserve">). What is the value of </w:t>
      </w:r>
      <w:r>
        <w:rPr>
          <w:rFonts w:ascii="TimesNewRomanPS-ItalicMT" w:eastAsia="Times New Roman" w:hAnsi="TimesNewRomanPS-ItalicMT" w:cs="TimesNewRomanPS-ItalicMT"/>
          <w:i/>
          <w:iCs/>
          <w:lang w:eastAsia="en-US"/>
        </w:rPr>
        <w:t>y</w:t>
      </w:r>
      <w:r>
        <w:rPr>
          <w:rFonts w:ascii="TimesNewRomanPSMT" w:eastAsia="Times New Roman" w:hAnsi="TimesNewRomanPSMT" w:cs="TimesNewRomanPSMT"/>
          <w:lang w:eastAsia="en-US"/>
        </w:rPr>
        <w:t>?</w:t>
      </w:r>
    </w:p>
    <w:p w:rsidR="009A2E21" w:rsidRDefault="009A2E21" w:rsidP="009A2E21">
      <w:pPr>
        <w:autoSpaceDE w:val="0"/>
        <w:autoSpaceDN w:val="0"/>
        <w:adjustRightInd w:val="0"/>
      </w:pPr>
    </w:p>
    <w:p w:rsidR="00394D3E" w:rsidRDefault="00394D3E" w:rsidP="009A2E21">
      <w:pPr>
        <w:autoSpaceDE w:val="0"/>
        <w:autoSpaceDN w:val="0"/>
        <w:adjustRightInd w:val="0"/>
      </w:pPr>
    </w:p>
    <w:p w:rsidR="00825FBB" w:rsidRDefault="00825FBB" w:rsidP="009A2E21">
      <w:pPr>
        <w:autoSpaceDE w:val="0"/>
        <w:autoSpaceDN w:val="0"/>
        <w:adjustRightInd w:val="0"/>
      </w:pPr>
    </w:p>
    <w:p w:rsidR="004C491E" w:rsidRDefault="004C491E" w:rsidP="00C0773F">
      <w:pPr>
        <w:autoSpaceDE w:val="0"/>
        <w:autoSpaceDN w:val="0"/>
        <w:adjustRightInd w:val="0"/>
      </w:pPr>
    </w:p>
    <w:p w:rsidR="009A2E21" w:rsidRDefault="009A2E21" w:rsidP="00C0773F">
      <w:pPr>
        <w:autoSpaceDE w:val="0"/>
        <w:autoSpaceDN w:val="0"/>
        <w:adjustRightInd w:val="0"/>
      </w:pPr>
    </w:p>
    <w:p w:rsidR="009A2E21" w:rsidRDefault="009A2E21" w:rsidP="009A2E21">
      <w:pPr>
        <w:autoSpaceDE w:val="0"/>
        <w:autoSpaceDN w:val="0"/>
        <w:adjustRightInd w:val="0"/>
        <w:ind w:left="360"/>
      </w:pPr>
      <w:r>
        <w:t xml:space="preserve">y = </w:t>
      </w:r>
      <w:r w:rsidR="00404E1B">
        <w:t>10</w:t>
      </w:r>
    </w:p>
    <w:sectPr w:rsidR="009A2E21" w:rsidSect="00A4012A">
      <w:type w:val="continuous"/>
      <w:pgSz w:w="12240" w:h="15840"/>
      <w:pgMar w:top="720" w:right="1080" w:bottom="720" w:left="1080" w:header="720" w:footer="720" w:gutter="0"/>
      <w:cols w:space="720" w:equalWidth="0">
        <w:col w:w="10080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3C45"/>
    <w:multiLevelType w:val="hybridMultilevel"/>
    <w:tmpl w:val="18E426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E43B3"/>
    <w:multiLevelType w:val="hybridMultilevel"/>
    <w:tmpl w:val="BBAC5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5D6F7D"/>
    <w:multiLevelType w:val="hybridMultilevel"/>
    <w:tmpl w:val="E0A480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C763E"/>
    <w:multiLevelType w:val="hybridMultilevel"/>
    <w:tmpl w:val="5ABA02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E6B10"/>
    <w:multiLevelType w:val="hybridMultilevel"/>
    <w:tmpl w:val="2F88D2DA"/>
    <w:lvl w:ilvl="0" w:tplc="B0842D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B2ABE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FA41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879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F239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DEDE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9649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E46A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411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75217"/>
    <w:multiLevelType w:val="hybridMultilevel"/>
    <w:tmpl w:val="3C54D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432445"/>
    <w:multiLevelType w:val="hybridMultilevel"/>
    <w:tmpl w:val="333A9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B4E18"/>
    <w:multiLevelType w:val="hybridMultilevel"/>
    <w:tmpl w:val="46A81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910FB"/>
    <w:multiLevelType w:val="hybridMultilevel"/>
    <w:tmpl w:val="BCCA4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53EBF"/>
    <w:multiLevelType w:val="multilevel"/>
    <w:tmpl w:val="C926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A2310D"/>
    <w:multiLevelType w:val="hybridMultilevel"/>
    <w:tmpl w:val="BAB8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2F0944"/>
    <w:multiLevelType w:val="hybridMultilevel"/>
    <w:tmpl w:val="629696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306DC5"/>
    <w:multiLevelType w:val="hybridMultilevel"/>
    <w:tmpl w:val="0B5C4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445884"/>
    <w:multiLevelType w:val="hybridMultilevel"/>
    <w:tmpl w:val="F8F6916E"/>
    <w:lvl w:ilvl="0" w:tplc="0409000F">
      <w:start w:val="1"/>
      <w:numFmt w:val="decimal"/>
      <w:lvlText w:val="%1."/>
      <w:lvlJc w:val="left"/>
      <w:pPr>
        <w:tabs>
          <w:tab w:val="num" w:pos="5820"/>
        </w:tabs>
        <w:ind w:left="58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540"/>
        </w:tabs>
        <w:ind w:left="6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60"/>
        </w:tabs>
        <w:ind w:left="7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80"/>
        </w:tabs>
        <w:ind w:left="7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700"/>
        </w:tabs>
        <w:ind w:left="8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420"/>
        </w:tabs>
        <w:ind w:left="9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140"/>
        </w:tabs>
        <w:ind w:left="10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60"/>
        </w:tabs>
        <w:ind w:left="10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80"/>
        </w:tabs>
        <w:ind w:left="11580" w:hanging="180"/>
      </w:pPr>
    </w:lvl>
  </w:abstractNum>
  <w:abstractNum w:abstractNumId="14" w15:restartNumberingAfterBreak="0">
    <w:nsid w:val="78A22A82"/>
    <w:multiLevelType w:val="hybridMultilevel"/>
    <w:tmpl w:val="80B06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11"/>
  </w:num>
  <w:num w:numId="7">
    <w:abstractNumId w:val="4"/>
  </w:num>
  <w:num w:numId="8">
    <w:abstractNumId w:val="13"/>
  </w:num>
  <w:num w:numId="9">
    <w:abstractNumId w:val="12"/>
  </w:num>
  <w:num w:numId="10">
    <w:abstractNumId w:val="5"/>
  </w:num>
  <w:num w:numId="11">
    <w:abstractNumId w:val="8"/>
  </w:num>
  <w:num w:numId="12">
    <w:abstractNumId w:val="14"/>
  </w:num>
  <w:num w:numId="13">
    <w:abstractNumId w:val="3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6F"/>
    <w:rsid w:val="0000757C"/>
    <w:rsid w:val="00007DCE"/>
    <w:rsid w:val="000122FD"/>
    <w:rsid w:val="00014F0D"/>
    <w:rsid w:val="0001748C"/>
    <w:rsid w:val="000204F5"/>
    <w:rsid w:val="000220DF"/>
    <w:rsid w:val="00031464"/>
    <w:rsid w:val="00033655"/>
    <w:rsid w:val="0003514A"/>
    <w:rsid w:val="00062A16"/>
    <w:rsid w:val="00071DD3"/>
    <w:rsid w:val="000749F9"/>
    <w:rsid w:val="000779CE"/>
    <w:rsid w:val="0008511B"/>
    <w:rsid w:val="00086292"/>
    <w:rsid w:val="000B3C84"/>
    <w:rsid w:val="000B3D03"/>
    <w:rsid w:val="000B7450"/>
    <w:rsid w:val="000B7D9A"/>
    <w:rsid w:val="000D01DA"/>
    <w:rsid w:val="000D75B0"/>
    <w:rsid w:val="000E33C3"/>
    <w:rsid w:val="000F37DC"/>
    <w:rsid w:val="000F5DCA"/>
    <w:rsid w:val="001031B8"/>
    <w:rsid w:val="00103B94"/>
    <w:rsid w:val="00111F9F"/>
    <w:rsid w:val="00114D25"/>
    <w:rsid w:val="001166C0"/>
    <w:rsid w:val="00132199"/>
    <w:rsid w:val="00142B52"/>
    <w:rsid w:val="0015169A"/>
    <w:rsid w:val="0015590E"/>
    <w:rsid w:val="001670F1"/>
    <w:rsid w:val="001705DE"/>
    <w:rsid w:val="00171306"/>
    <w:rsid w:val="00173034"/>
    <w:rsid w:val="001770C7"/>
    <w:rsid w:val="001812B2"/>
    <w:rsid w:val="00182940"/>
    <w:rsid w:val="001A03EA"/>
    <w:rsid w:val="001A565A"/>
    <w:rsid w:val="001A7185"/>
    <w:rsid w:val="001B4179"/>
    <w:rsid w:val="001C129E"/>
    <w:rsid w:val="001C1DEF"/>
    <w:rsid w:val="001C255F"/>
    <w:rsid w:val="001E07D3"/>
    <w:rsid w:val="00204CED"/>
    <w:rsid w:val="0021135F"/>
    <w:rsid w:val="00212D12"/>
    <w:rsid w:val="00217A98"/>
    <w:rsid w:val="00236CA9"/>
    <w:rsid w:val="002455A4"/>
    <w:rsid w:val="0026074D"/>
    <w:rsid w:val="00262E62"/>
    <w:rsid w:val="002708B1"/>
    <w:rsid w:val="00270B11"/>
    <w:rsid w:val="002712BD"/>
    <w:rsid w:val="00271B38"/>
    <w:rsid w:val="0028087C"/>
    <w:rsid w:val="002B0655"/>
    <w:rsid w:val="002B2F31"/>
    <w:rsid w:val="002B548B"/>
    <w:rsid w:val="002C2C44"/>
    <w:rsid w:val="002C3808"/>
    <w:rsid w:val="002C4B6E"/>
    <w:rsid w:val="002C5BC2"/>
    <w:rsid w:val="002D05FA"/>
    <w:rsid w:val="002D0932"/>
    <w:rsid w:val="002E137C"/>
    <w:rsid w:val="002F031F"/>
    <w:rsid w:val="00303511"/>
    <w:rsid w:val="00307ED5"/>
    <w:rsid w:val="00310103"/>
    <w:rsid w:val="00323F9C"/>
    <w:rsid w:val="00342628"/>
    <w:rsid w:val="00350F47"/>
    <w:rsid w:val="00364DE2"/>
    <w:rsid w:val="0036769E"/>
    <w:rsid w:val="00385ED5"/>
    <w:rsid w:val="003863E2"/>
    <w:rsid w:val="00394D3E"/>
    <w:rsid w:val="00395D7A"/>
    <w:rsid w:val="003A5EA0"/>
    <w:rsid w:val="003B5A6C"/>
    <w:rsid w:val="003C1C85"/>
    <w:rsid w:val="003C5D7A"/>
    <w:rsid w:val="003D02D3"/>
    <w:rsid w:val="003D1DA8"/>
    <w:rsid w:val="003D6549"/>
    <w:rsid w:val="003D7239"/>
    <w:rsid w:val="003F1C8C"/>
    <w:rsid w:val="004039FE"/>
    <w:rsid w:val="00404E1B"/>
    <w:rsid w:val="004054D3"/>
    <w:rsid w:val="004060DB"/>
    <w:rsid w:val="00426EEE"/>
    <w:rsid w:val="00432C88"/>
    <w:rsid w:val="00443780"/>
    <w:rsid w:val="004560F0"/>
    <w:rsid w:val="0045645E"/>
    <w:rsid w:val="00462EB0"/>
    <w:rsid w:val="00465AFA"/>
    <w:rsid w:val="004710AA"/>
    <w:rsid w:val="00477B66"/>
    <w:rsid w:val="00491AB1"/>
    <w:rsid w:val="00497055"/>
    <w:rsid w:val="004A383D"/>
    <w:rsid w:val="004A4CC2"/>
    <w:rsid w:val="004A7FD8"/>
    <w:rsid w:val="004B45C8"/>
    <w:rsid w:val="004B5409"/>
    <w:rsid w:val="004B7B1A"/>
    <w:rsid w:val="004C491E"/>
    <w:rsid w:val="004C589C"/>
    <w:rsid w:val="004D018B"/>
    <w:rsid w:val="004D7281"/>
    <w:rsid w:val="004E33D2"/>
    <w:rsid w:val="004E485A"/>
    <w:rsid w:val="004E7A35"/>
    <w:rsid w:val="004F2C0D"/>
    <w:rsid w:val="004F6158"/>
    <w:rsid w:val="0050710E"/>
    <w:rsid w:val="00517EFA"/>
    <w:rsid w:val="00527990"/>
    <w:rsid w:val="00532919"/>
    <w:rsid w:val="00533C77"/>
    <w:rsid w:val="00536ECD"/>
    <w:rsid w:val="00542B44"/>
    <w:rsid w:val="00545FB6"/>
    <w:rsid w:val="00551AF4"/>
    <w:rsid w:val="00553136"/>
    <w:rsid w:val="00554CEB"/>
    <w:rsid w:val="00564174"/>
    <w:rsid w:val="00577324"/>
    <w:rsid w:val="00591E48"/>
    <w:rsid w:val="00592AD8"/>
    <w:rsid w:val="00592CB7"/>
    <w:rsid w:val="005B3DB7"/>
    <w:rsid w:val="005B632E"/>
    <w:rsid w:val="005D21EE"/>
    <w:rsid w:val="005D2467"/>
    <w:rsid w:val="005D3273"/>
    <w:rsid w:val="005D491C"/>
    <w:rsid w:val="005D4F6A"/>
    <w:rsid w:val="005D6EB6"/>
    <w:rsid w:val="005E53F3"/>
    <w:rsid w:val="005E72E8"/>
    <w:rsid w:val="005F0586"/>
    <w:rsid w:val="0060111A"/>
    <w:rsid w:val="006015FF"/>
    <w:rsid w:val="00601A7E"/>
    <w:rsid w:val="00602CBD"/>
    <w:rsid w:val="00616C3B"/>
    <w:rsid w:val="00625FA5"/>
    <w:rsid w:val="006264F7"/>
    <w:rsid w:val="00652A7F"/>
    <w:rsid w:val="00656286"/>
    <w:rsid w:val="006603DF"/>
    <w:rsid w:val="0066575D"/>
    <w:rsid w:val="00675E66"/>
    <w:rsid w:val="00676AA7"/>
    <w:rsid w:val="00676CD1"/>
    <w:rsid w:val="00677222"/>
    <w:rsid w:val="00685B0A"/>
    <w:rsid w:val="00692910"/>
    <w:rsid w:val="006A290F"/>
    <w:rsid w:val="006B7C45"/>
    <w:rsid w:val="006C394B"/>
    <w:rsid w:val="006D7142"/>
    <w:rsid w:val="006E7B3E"/>
    <w:rsid w:val="00701BDC"/>
    <w:rsid w:val="0070541D"/>
    <w:rsid w:val="0070685F"/>
    <w:rsid w:val="00706C3B"/>
    <w:rsid w:val="007117C6"/>
    <w:rsid w:val="00716806"/>
    <w:rsid w:val="0072467E"/>
    <w:rsid w:val="00726A00"/>
    <w:rsid w:val="007467DA"/>
    <w:rsid w:val="00747ED8"/>
    <w:rsid w:val="00750298"/>
    <w:rsid w:val="0075692A"/>
    <w:rsid w:val="00764443"/>
    <w:rsid w:val="00765950"/>
    <w:rsid w:val="0076754B"/>
    <w:rsid w:val="00770E94"/>
    <w:rsid w:val="00772B60"/>
    <w:rsid w:val="00780C42"/>
    <w:rsid w:val="00783376"/>
    <w:rsid w:val="007873BC"/>
    <w:rsid w:val="00792841"/>
    <w:rsid w:val="007933BE"/>
    <w:rsid w:val="007948D6"/>
    <w:rsid w:val="007956BF"/>
    <w:rsid w:val="007A1321"/>
    <w:rsid w:val="007A2D20"/>
    <w:rsid w:val="007A6E61"/>
    <w:rsid w:val="007B069D"/>
    <w:rsid w:val="007B0EA0"/>
    <w:rsid w:val="007B548E"/>
    <w:rsid w:val="007B782E"/>
    <w:rsid w:val="007C7FC9"/>
    <w:rsid w:val="007D136F"/>
    <w:rsid w:val="007E00D7"/>
    <w:rsid w:val="007E3957"/>
    <w:rsid w:val="007E3F40"/>
    <w:rsid w:val="007E7C22"/>
    <w:rsid w:val="00801CDE"/>
    <w:rsid w:val="00807C82"/>
    <w:rsid w:val="00810D9E"/>
    <w:rsid w:val="00812D96"/>
    <w:rsid w:val="00822C68"/>
    <w:rsid w:val="00825FBB"/>
    <w:rsid w:val="00827F2E"/>
    <w:rsid w:val="00831961"/>
    <w:rsid w:val="00831E7A"/>
    <w:rsid w:val="0083362E"/>
    <w:rsid w:val="0084631D"/>
    <w:rsid w:val="00853F31"/>
    <w:rsid w:val="00865078"/>
    <w:rsid w:val="0087183A"/>
    <w:rsid w:val="00876570"/>
    <w:rsid w:val="008774F9"/>
    <w:rsid w:val="008923DC"/>
    <w:rsid w:val="00893DA8"/>
    <w:rsid w:val="00893FC5"/>
    <w:rsid w:val="0089439C"/>
    <w:rsid w:val="00894EEF"/>
    <w:rsid w:val="008A6F32"/>
    <w:rsid w:val="008B15EA"/>
    <w:rsid w:val="008B4A5C"/>
    <w:rsid w:val="008B57B3"/>
    <w:rsid w:val="008B690C"/>
    <w:rsid w:val="008C7E58"/>
    <w:rsid w:val="008D0E9B"/>
    <w:rsid w:val="008D3381"/>
    <w:rsid w:val="008D3D2B"/>
    <w:rsid w:val="008D6042"/>
    <w:rsid w:val="008D62F1"/>
    <w:rsid w:val="00904771"/>
    <w:rsid w:val="009079B6"/>
    <w:rsid w:val="00925BB1"/>
    <w:rsid w:val="00926321"/>
    <w:rsid w:val="00934724"/>
    <w:rsid w:val="009500CA"/>
    <w:rsid w:val="00951658"/>
    <w:rsid w:val="00964614"/>
    <w:rsid w:val="00966CFE"/>
    <w:rsid w:val="009749A0"/>
    <w:rsid w:val="00980B1A"/>
    <w:rsid w:val="00991C4C"/>
    <w:rsid w:val="009945A7"/>
    <w:rsid w:val="009A2E21"/>
    <w:rsid w:val="009A3FCD"/>
    <w:rsid w:val="009A412B"/>
    <w:rsid w:val="009A7317"/>
    <w:rsid w:val="009B2BB4"/>
    <w:rsid w:val="009B3FD2"/>
    <w:rsid w:val="009B6339"/>
    <w:rsid w:val="009B6C0E"/>
    <w:rsid w:val="009B7914"/>
    <w:rsid w:val="009C71D7"/>
    <w:rsid w:val="009E70E7"/>
    <w:rsid w:val="00A05549"/>
    <w:rsid w:val="00A059BC"/>
    <w:rsid w:val="00A1090F"/>
    <w:rsid w:val="00A116EC"/>
    <w:rsid w:val="00A12AE7"/>
    <w:rsid w:val="00A13FFB"/>
    <w:rsid w:val="00A206E8"/>
    <w:rsid w:val="00A23A8A"/>
    <w:rsid w:val="00A24423"/>
    <w:rsid w:val="00A27496"/>
    <w:rsid w:val="00A35192"/>
    <w:rsid w:val="00A35A15"/>
    <w:rsid w:val="00A3612B"/>
    <w:rsid w:val="00A4012A"/>
    <w:rsid w:val="00A53232"/>
    <w:rsid w:val="00A556F4"/>
    <w:rsid w:val="00A639B3"/>
    <w:rsid w:val="00A645C8"/>
    <w:rsid w:val="00A70219"/>
    <w:rsid w:val="00A86BF4"/>
    <w:rsid w:val="00A90E8E"/>
    <w:rsid w:val="00A91C48"/>
    <w:rsid w:val="00A91E43"/>
    <w:rsid w:val="00A93827"/>
    <w:rsid w:val="00A954C5"/>
    <w:rsid w:val="00AA5A7B"/>
    <w:rsid w:val="00AA6EC3"/>
    <w:rsid w:val="00AD02BB"/>
    <w:rsid w:val="00AD2277"/>
    <w:rsid w:val="00AE0160"/>
    <w:rsid w:val="00AE16DE"/>
    <w:rsid w:val="00AE368B"/>
    <w:rsid w:val="00AF1F10"/>
    <w:rsid w:val="00B01A34"/>
    <w:rsid w:val="00B046E3"/>
    <w:rsid w:val="00B04EC3"/>
    <w:rsid w:val="00B1014B"/>
    <w:rsid w:val="00B101F5"/>
    <w:rsid w:val="00B22D97"/>
    <w:rsid w:val="00B35FEF"/>
    <w:rsid w:val="00B41022"/>
    <w:rsid w:val="00B41F72"/>
    <w:rsid w:val="00B424B5"/>
    <w:rsid w:val="00B44258"/>
    <w:rsid w:val="00B47424"/>
    <w:rsid w:val="00B7391E"/>
    <w:rsid w:val="00B82493"/>
    <w:rsid w:val="00B92B2C"/>
    <w:rsid w:val="00BA0AAC"/>
    <w:rsid w:val="00BA3566"/>
    <w:rsid w:val="00BB2186"/>
    <w:rsid w:val="00BB3A06"/>
    <w:rsid w:val="00BB4B32"/>
    <w:rsid w:val="00BD4C1B"/>
    <w:rsid w:val="00BD7E4B"/>
    <w:rsid w:val="00BE0B9C"/>
    <w:rsid w:val="00BE4CFA"/>
    <w:rsid w:val="00BE4DB0"/>
    <w:rsid w:val="00C0773F"/>
    <w:rsid w:val="00C13CBB"/>
    <w:rsid w:val="00C1426C"/>
    <w:rsid w:val="00C20281"/>
    <w:rsid w:val="00C37E11"/>
    <w:rsid w:val="00C402A5"/>
    <w:rsid w:val="00C45D2C"/>
    <w:rsid w:val="00C63F83"/>
    <w:rsid w:val="00C87616"/>
    <w:rsid w:val="00C90301"/>
    <w:rsid w:val="00C9630D"/>
    <w:rsid w:val="00C966D6"/>
    <w:rsid w:val="00CA2326"/>
    <w:rsid w:val="00CA7376"/>
    <w:rsid w:val="00CB3C0D"/>
    <w:rsid w:val="00CD1FD2"/>
    <w:rsid w:val="00CD6150"/>
    <w:rsid w:val="00CE4F08"/>
    <w:rsid w:val="00CF222C"/>
    <w:rsid w:val="00CF77C1"/>
    <w:rsid w:val="00D0040A"/>
    <w:rsid w:val="00D04B94"/>
    <w:rsid w:val="00D04C24"/>
    <w:rsid w:val="00D173C2"/>
    <w:rsid w:val="00D3581F"/>
    <w:rsid w:val="00D4242F"/>
    <w:rsid w:val="00D42B59"/>
    <w:rsid w:val="00D4627A"/>
    <w:rsid w:val="00D5324D"/>
    <w:rsid w:val="00D55BB7"/>
    <w:rsid w:val="00D82A3E"/>
    <w:rsid w:val="00D87670"/>
    <w:rsid w:val="00DA1BB6"/>
    <w:rsid w:val="00DA3A4F"/>
    <w:rsid w:val="00DA7D01"/>
    <w:rsid w:val="00DB1087"/>
    <w:rsid w:val="00DB2A6D"/>
    <w:rsid w:val="00DC086F"/>
    <w:rsid w:val="00DC0D2C"/>
    <w:rsid w:val="00DC4AD7"/>
    <w:rsid w:val="00DD1383"/>
    <w:rsid w:val="00DD2820"/>
    <w:rsid w:val="00DD2C0F"/>
    <w:rsid w:val="00DF083E"/>
    <w:rsid w:val="00E05C53"/>
    <w:rsid w:val="00E07383"/>
    <w:rsid w:val="00E10079"/>
    <w:rsid w:val="00E11060"/>
    <w:rsid w:val="00E168C9"/>
    <w:rsid w:val="00E32B26"/>
    <w:rsid w:val="00E56AE8"/>
    <w:rsid w:val="00E6748E"/>
    <w:rsid w:val="00E7211E"/>
    <w:rsid w:val="00E9774E"/>
    <w:rsid w:val="00EA3F57"/>
    <w:rsid w:val="00EB2182"/>
    <w:rsid w:val="00EB4D6A"/>
    <w:rsid w:val="00EB71EC"/>
    <w:rsid w:val="00EC0E3D"/>
    <w:rsid w:val="00EC4069"/>
    <w:rsid w:val="00EC4F85"/>
    <w:rsid w:val="00ED223D"/>
    <w:rsid w:val="00ED6A52"/>
    <w:rsid w:val="00ED6DD3"/>
    <w:rsid w:val="00EE0993"/>
    <w:rsid w:val="00EE18EF"/>
    <w:rsid w:val="00EE57FC"/>
    <w:rsid w:val="00EF04AB"/>
    <w:rsid w:val="00EF0F8E"/>
    <w:rsid w:val="00EF43AD"/>
    <w:rsid w:val="00EF676A"/>
    <w:rsid w:val="00F05950"/>
    <w:rsid w:val="00F25303"/>
    <w:rsid w:val="00F325BB"/>
    <w:rsid w:val="00F337CD"/>
    <w:rsid w:val="00F36905"/>
    <w:rsid w:val="00F36FAE"/>
    <w:rsid w:val="00F4322F"/>
    <w:rsid w:val="00F45BE9"/>
    <w:rsid w:val="00F66D21"/>
    <w:rsid w:val="00F77764"/>
    <w:rsid w:val="00F8079E"/>
    <w:rsid w:val="00F856B0"/>
    <w:rsid w:val="00F92883"/>
    <w:rsid w:val="00FB3AD7"/>
    <w:rsid w:val="00FD0341"/>
    <w:rsid w:val="00FE727D"/>
    <w:rsid w:val="00FF15DD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91B72B-2831-4CFF-A501-2EFE5B07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4D3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B540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A290F"/>
    <w:rPr>
      <w:color w:val="0000FF"/>
      <w:u w:val="single"/>
    </w:rPr>
  </w:style>
  <w:style w:type="table" w:styleId="TableGrid">
    <w:name w:val="Table Grid"/>
    <w:basedOn w:val="TableNormal"/>
    <w:rsid w:val="00A7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74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1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99"/>
    <w:rPr>
      <w:rFonts w:ascii="Segoe UI" w:hAnsi="Segoe UI" w:cs="Segoe UI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F807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</vt:lpstr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</dc:title>
  <dc:creator>Baquero</dc:creator>
  <cp:lastModifiedBy>lbaquero</cp:lastModifiedBy>
  <cp:revision>7</cp:revision>
  <cp:lastPrinted>2016-12-22T12:53:00Z</cp:lastPrinted>
  <dcterms:created xsi:type="dcterms:W3CDTF">2016-12-22T12:54:00Z</dcterms:created>
  <dcterms:modified xsi:type="dcterms:W3CDTF">2017-01-03T14:30:00Z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